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003D" w:rsidRPr="00E2003D" w:rsidRDefault="00E2003D" w:rsidP="00E2003D">
      <w:pPr>
        <w:spacing w:line="500" w:lineRule="exact"/>
        <w:rPr>
          <w:rFonts w:eastAsia="黑体"/>
          <w:sz w:val="32"/>
        </w:rPr>
      </w:pPr>
    </w:p>
    <w:p w:rsidR="00E2003D" w:rsidRPr="00E2003D" w:rsidRDefault="00E2003D" w:rsidP="00E2003D">
      <w:pPr>
        <w:spacing w:line="500" w:lineRule="exact"/>
        <w:rPr>
          <w:rFonts w:eastAsia="黑体"/>
          <w:sz w:val="32"/>
        </w:rPr>
      </w:pPr>
    </w:p>
    <w:p w:rsidR="00E2003D" w:rsidRPr="00E2003D" w:rsidRDefault="00E2003D" w:rsidP="00E2003D">
      <w:pPr>
        <w:spacing w:line="500" w:lineRule="exact"/>
        <w:rPr>
          <w:rFonts w:eastAsia="黑体"/>
          <w:sz w:val="32"/>
        </w:rPr>
      </w:pPr>
    </w:p>
    <w:p w:rsidR="00E2003D" w:rsidRPr="00E2003D" w:rsidRDefault="00E2003D" w:rsidP="00355AC2">
      <w:pPr>
        <w:ind w:right="480"/>
        <w:jc w:val="right"/>
        <w:rPr>
          <w:rFonts w:eastAsia="黑体"/>
          <w:sz w:val="32"/>
          <w:szCs w:val="32"/>
        </w:rPr>
      </w:pPr>
      <w:r w:rsidRPr="00E2003D">
        <w:rPr>
          <w:rFonts w:ascii="方正仿宋_GBK" w:eastAsia="方正仿宋_GBK" w:hAnsi="Verdana" w:cs="宋体" w:hint="eastAsia"/>
          <w:color w:val="000000"/>
          <w:kern w:val="0"/>
          <w:sz w:val="32"/>
          <w:szCs w:val="32"/>
        </w:rPr>
        <w:t>黔财采</w:t>
      </w:r>
      <w:r w:rsidRPr="00E2003D">
        <w:rPr>
          <w:rFonts w:ascii="方正仿宋_GBK" w:eastAsia="方正仿宋_GBK" w:hAnsi="仿宋" w:hint="eastAsia"/>
          <w:color w:val="000000"/>
          <w:sz w:val="32"/>
          <w:szCs w:val="32"/>
        </w:rPr>
        <w:t>〔</w:t>
      </w:r>
      <w:r w:rsidR="00B10AE9">
        <w:rPr>
          <w:rFonts w:ascii="方正仿宋_GBK" w:eastAsia="方正仿宋_GBK" w:hAnsi="仿宋" w:hint="eastAsia"/>
          <w:color w:val="000000"/>
          <w:sz w:val="32"/>
          <w:szCs w:val="32"/>
        </w:rPr>
        <w:t>2022</w:t>
      </w:r>
      <w:r w:rsidRPr="00E2003D">
        <w:rPr>
          <w:rFonts w:ascii="方正仿宋_GBK" w:eastAsia="方正仿宋_GBK" w:hAnsi="仿宋" w:hint="eastAsia"/>
          <w:color w:val="000000"/>
          <w:sz w:val="32"/>
          <w:szCs w:val="32"/>
        </w:rPr>
        <w:t>〕</w:t>
      </w:r>
      <w:r w:rsidR="00A03B09">
        <w:rPr>
          <w:rFonts w:ascii="方正仿宋_GBK" w:eastAsia="方正仿宋_GBK" w:hAnsi="仿宋" w:hint="eastAsia"/>
          <w:color w:val="000000"/>
          <w:sz w:val="32"/>
          <w:szCs w:val="32"/>
        </w:rPr>
        <w:t>35</w:t>
      </w:r>
      <w:r w:rsidRPr="00E2003D">
        <w:rPr>
          <w:rFonts w:ascii="方正仿宋_GBK" w:eastAsia="方正仿宋_GBK" w:hAnsi="仿宋" w:hint="eastAsia"/>
          <w:color w:val="000000"/>
          <w:sz w:val="32"/>
          <w:szCs w:val="32"/>
        </w:rPr>
        <w:t>号</w:t>
      </w:r>
    </w:p>
    <w:p w:rsidR="00DE061C" w:rsidRDefault="00DE061C" w:rsidP="00DE061C"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</w:p>
    <w:p w:rsidR="00E2003D" w:rsidRPr="00DE061C" w:rsidRDefault="00DE061C" w:rsidP="00DE061C">
      <w:pPr>
        <w:spacing w:line="560" w:lineRule="exact"/>
        <w:jc w:val="center"/>
        <w:rPr>
          <w:rFonts w:eastAsia="黑体"/>
          <w:sz w:val="32"/>
        </w:rPr>
      </w:pPr>
      <w:r>
        <w:rPr>
          <w:rFonts w:ascii="方正小标宋_GBK" w:eastAsia="方正小标宋_GBK" w:hint="eastAsia"/>
          <w:sz w:val="44"/>
          <w:szCs w:val="44"/>
        </w:rPr>
        <w:t>重庆市黔江区财政局</w:t>
      </w:r>
    </w:p>
    <w:p w:rsidR="00E2003D" w:rsidRPr="00E2003D" w:rsidRDefault="00E2003D" w:rsidP="00E2003D">
      <w:pPr>
        <w:spacing w:line="560" w:lineRule="exact"/>
        <w:jc w:val="center"/>
        <w:rPr>
          <w:rFonts w:ascii="方正小标宋_GBK" w:eastAsia="方正小标宋_GBK" w:hAnsi="宋体"/>
          <w:bCs/>
          <w:color w:val="000000"/>
          <w:sz w:val="44"/>
        </w:rPr>
      </w:pPr>
      <w:r w:rsidRPr="00E2003D">
        <w:rPr>
          <w:rFonts w:ascii="方正小标宋_GBK" w:eastAsia="方正小标宋_GBK" w:hAnsi="Verdana" w:cs="宋体" w:hint="eastAsia"/>
          <w:bCs/>
          <w:color w:val="000000"/>
          <w:kern w:val="0"/>
          <w:sz w:val="44"/>
          <w:szCs w:val="44"/>
        </w:rPr>
        <w:t>政府采购</w:t>
      </w:r>
      <w:r w:rsidR="00E808C5">
        <w:rPr>
          <w:rFonts w:ascii="方正小标宋_GBK" w:eastAsia="方正小标宋_GBK" w:hAnsi="宋体" w:hint="eastAsia"/>
          <w:bCs/>
          <w:color w:val="000000"/>
          <w:sz w:val="44"/>
        </w:rPr>
        <w:t>监督检查</w:t>
      </w:r>
      <w:r w:rsidRPr="00E2003D">
        <w:rPr>
          <w:rFonts w:ascii="方正小标宋_GBK" w:eastAsia="方正小标宋_GBK" w:hAnsi="宋体" w:hint="eastAsia"/>
          <w:bCs/>
          <w:color w:val="000000"/>
          <w:sz w:val="44"/>
        </w:rPr>
        <w:t>通知书</w:t>
      </w:r>
    </w:p>
    <w:p w:rsidR="00CC2EB4" w:rsidRPr="00CC2EB4" w:rsidRDefault="00CC2EB4" w:rsidP="00E2003D">
      <w:pPr>
        <w:spacing w:line="560" w:lineRule="exact"/>
        <w:rPr>
          <w:rFonts w:ascii="方正小标宋_GBK" w:eastAsia="方正小标宋_GBK" w:hAnsi="Verdana" w:cs="宋体"/>
          <w:color w:val="000000"/>
          <w:kern w:val="0"/>
          <w:sz w:val="44"/>
          <w:szCs w:val="44"/>
        </w:rPr>
      </w:pPr>
    </w:p>
    <w:p w:rsidR="004E6930" w:rsidRPr="004E6930" w:rsidRDefault="007E4061" w:rsidP="004E6930">
      <w:pPr>
        <w:spacing w:line="500" w:lineRule="exact"/>
        <w:jc w:val="left"/>
        <w:rPr>
          <w:rFonts w:ascii="方正仿宋_GBK" w:eastAsia="方正仿宋_GBK" w:hAnsi="Verdana" w:cs="宋体"/>
          <w:color w:val="000000"/>
          <w:kern w:val="0"/>
          <w:sz w:val="32"/>
          <w:szCs w:val="32"/>
        </w:rPr>
      </w:pPr>
      <w:r>
        <w:rPr>
          <w:rFonts w:ascii="方正仿宋_GBK" w:eastAsia="方正仿宋_GBK" w:hAnsi="Verdana" w:cs="宋体" w:hint="eastAsia"/>
          <w:color w:val="000000"/>
          <w:kern w:val="0"/>
          <w:sz w:val="32"/>
          <w:szCs w:val="32"/>
        </w:rPr>
        <w:t>区</w:t>
      </w:r>
      <w:r w:rsidRPr="007E4061">
        <w:rPr>
          <w:rFonts w:ascii="方正仿宋_GBK" w:eastAsia="方正仿宋_GBK" w:hAnsi="Verdana" w:cs="宋体" w:hint="eastAsia"/>
          <w:color w:val="000000"/>
          <w:kern w:val="0"/>
          <w:sz w:val="32"/>
          <w:szCs w:val="32"/>
        </w:rPr>
        <w:t>妇幼保健计划生育服务中心</w:t>
      </w:r>
      <w:r w:rsidR="005A7CEA">
        <w:rPr>
          <w:rFonts w:ascii="方正仿宋_GBK" w:eastAsia="方正仿宋_GBK" w:hAnsi="Verdana" w:cs="宋体" w:hint="eastAsia"/>
          <w:color w:val="000000"/>
          <w:kern w:val="0"/>
          <w:sz w:val="32"/>
          <w:szCs w:val="32"/>
        </w:rPr>
        <w:t>、区公共资源综合交易中心</w:t>
      </w:r>
      <w:r w:rsidR="000F14C0">
        <w:rPr>
          <w:rFonts w:ascii="方正仿宋_GBK" w:eastAsia="方正仿宋_GBK" w:hint="eastAsia"/>
          <w:sz w:val="32"/>
          <w:szCs w:val="32"/>
        </w:rPr>
        <w:t>：</w:t>
      </w:r>
    </w:p>
    <w:p w:rsidR="002573DE" w:rsidRPr="009808D8" w:rsidRDefault="00302C19" w:rsidP="00173D11">
      <w:pPr>
        <w:widowControl/>
        <w:spacing w:line="50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Verdana" w:cs="宋体" w:hint="eastAsia"/>
          <w:color w:val="000000"/>
          <w:kern w:val="0"/>
          <w:sz w:val="32"/>
          <w:szCs w:val="32"/>
        </w:rPr>
        <w:t>我局于20</w:t>
      </w:r>
      <w:r w:rsidR="00A42305">
        <w:rPr>
          <w:rFonts w:ascii="方正仿宋_GBK" w:eastAsia="方正仿宋_GBK" w:hAnsi="Verdana" w:cs="宋体" w:hint="eastAsia"/>
          <w:color w:val="000000"/>
          <w:kern w:val="0"/>
          <w:sz w:val="32"/>
          <w:szCs w:val="32"/>
        </w:rPr>
        <w:t>2</w:t>
      </w:r>
      <w:r w:rsidR="00DE061C">
        <w:rPr>
          <w:rFonts w:ascii="方正仿宋_GBK" w:eastAsia="方正仿宋_GBK" w:hAnsi="Verdana" w:cs="宋体" w:hint="eastAsia"/>
          <w:color w:val="000000"/>
          <w:kern w:val="0"/>
          <w:sz w:val="32"/>
          <w:szCs w:val="32"/>
        </w:rPr>
        <w:t>2</w:t>
      </w:r>
      <w:r>
        <w:rPr>
          <w:rFonts w:ascii="方正仿宋_GBK" w:eastAsia="方正仿宋_GBK" w:hAnsi="Verdana" w:cs="宋体" w:hint="eastAsia"/>
          <w:color w:val="000000"/>
          <w:kern w:val="0"/>
          <w:sz w:val="32"/>
          <w:szCs w:val="32"/>
        </w:rPr>
        <w:t>年</w:t>
      </w:r>
      <w:r w:rsidR="00BE63A5">
        <w:rPr>
          <w:rFonts w:ascii="方正仿宋_GBK" w:eastAsia="方正仿宋_GBK" w:hAnsi="Verdana" w:cs="宋体" w:hint="eastAsia"/>
          <w:color w:val="000000"/>
          <w:kern w:val="0"/>
          <w:sz w:val="32"/>
          <w:szCs w:val="32"/>
        </w:rPr>
        <w:t>6</w:t>
      </w:r>
      <w:r>
        <w:rPr>
          <w:rFonts w:ascii="方正仿宋_GBK" w:eastAsia="方正仿宋_GBK" w:hAnsi="Verdana" w:cs="宋体" w:hint="eastAsia"/>
          <w:color w:val="000000"/>
          <w:kern w:val="0"/>
          <w:sz w:val="32"/>
          <w:szCs w:val="32"/>
        </w:rPr>
        <w:t>月</w:t>
      </w:r>
      <w:r w:rsidR="00BE63A5">
        <w:rPr>
          <w:rFonts w:ascii="方正仿宋_GBK" w:eastAsia="方正仿宋_GBK" w:hAnsi="Verdana" w:cs="宋体" w:hint="eastAsia"/>
          <w:color w:val="000000"/>
          <w:kern w:val="0"/>
          <w:sz w:val="32"/>
          <w:szCs w:val="32"/>
        </w:rPr>
        <w:t>9</w:t>
      </w:r>
      <w:r>
        <w:rPr>
          <w:rFonts w:ascii="方正仿宋_GBK" w:eastAsia="方正仿宋_GBK" w:hAnsi="Verdana" w:cs="宋体" w:hint="eastAsia"/>
          <w:color w:val="000000"/>
          <w:kern w:val="0"/>
          <w:sz w:val="32"/>
          <w:szCs w:val="32"/>
        </w:rPr>
        <w:t>日收到</w:t>
      </w:r>
      <w:r w:rsidR="00AC2677">
        <w:rPr>
          <w:rFonts w:ascii="方正仿宋_GBK" w:eastAsia="方正仿宋_GBK" w:hAnsi="Verdana" w:cs="宋体" w:hint="eastAsia"/>
          <w:color w:val="000000"/>
          <w:kern w:val="0"/>
          <w:sz w:val="32"/>
          <w:szCs w:val="32"/>
        </w:rPr>
        <w:t>重庆市黔江</w:t>
      </w:r>
      <w:r w:rsidR="00173D11">
        <w:rPr>
          <w:rFonts w:ascii="方正仿宋_GBK" w:eastAsia="方正仿宋_GBK" w:hAnsi="Verdana" w:cs="宋体" w:hint="eastAsia"/>
          <w:color w:val="000000"/>
          <w:kern w:val="0"/>
          <w:sz w:val="32"/>
          <w:szCs w:val="32"/>
        </w:rPr>
        <w:t>区</w:t>
      </w:r>
      <w:r w:rsidR="00AC2677" w:rsidRPr="00AC2677">
        <w:rPr>
          <w:rFonts w:ascii="方正仿宋_GBK" w:eastAsia="方正仿宋_GBK" w:hAnsi="Verdana" w:cs="宋体" w:hint="eastAsia"/>
          <w:color w:val="000000"/>
          <w:kern w:val="0"/>
          <w:sz w:val="32"/>
          <w:szCs w:val="32"/>
        </w:rPr>
        <w:t>妇幼保健计划生育服务中心</w:t>
      </w:r>
      <w:r w:rsidR="00173D11">
        <w:rPr>
          <w:rFonts w:ascii="方正仿宋_GBK" w:eastAsia="方正仿宋_GBK" w:hAnsi="Verdana" w:cs="宋体" w:hint="eastAsia"/>
          <w:color w:val="000000"/>
          <w:kern w:val="0"/>
          <w:sz w:val="32"/>
          <w:szCs w:val="32"/>
        </w:rPr>
        <w:t>《</w:t>
      </w:r>
      <w:r w:rsidR="00AC2677">
        <w:rPr>
          <w:rFonts w:ascii="方正仿宋_GBK" w:eastAsia="方正仿宋_GBK" w:hAnsi="Verdana" w:cs="宋体" w:hint="eastAsia"/>
          <w:color w:val="000000"/>
          <w:kern w:val="0"/>
          <w:sz w:val="32"/>
          <w:szCs w:val="32"/>
        </w:rPr>
        <w:t>关于询价采购医用DR设备有关情况的报告</w:t>
      </w:r>
      <w:r w:rsidR="00173D11">
        <w:rPr>
          <w:rFonts w:ascii="方正仿宋_GBK" w:eastAsia="方正仿宋_GBK" w:hAnsi="Verdana" w:cs="宋体" w:hint="eastAsia"/>
          <w:color w:val="000000"/>
          <w:kern w:val="0"/>
          <w:sz w:val="32"/>
          <w:szCs w:val="32"/>
        </w:rPr>
        <w:t>》</w:t>
      </w:r>
      <w:r w:rsidR="00BB5D29">
        <w:rPr>
          <w:rFonts w:ascii="方正仿宋_GBK" w:eastAsia="方正仿宋_GBK" w:hAnsi="Verdana" w:cs="宋体" w:hint="eastAsia"/>
          <w:color w:val="000000"/>
          <w:kern w:val="0"/>
          <w:sz w:val="32"/>
          <w:szCs w:val="32"/>
        </w:rPr>
        <w:t>（</w:t>
      </w:r>
      <w:r w:rsidR="00BB5D29" w:rsidRPr="00BB5D29">
        <w:rPr>
          <w:rFonts w:ascii="方正仿宋_GBK" w:eastAsia="方正仿宋_GBK" w:hAnsi="Verdana" w:cs="宋体" w:hint="eastAsia"/>
          <w:color w:val="000000"/>
          <w:kern w:val="0"/>
          <w:sz w:val="32"/>
          <w:szCs w:val="32"/>
        </w:rPr>
        <w:t>黔江妇幼〔2022〕</w:t>
      </w:r>
      <w:r w:rsidR="00BB5D29">
        <w:rPr>
          <w:rFonts w:ascii="方正仿宋_GBK" w:eastAsia="方正仿宋_GBK" w:hAnsi="Verdana" w:cs="宋体" w:hint="eastAsia"/>
          <w:color w:val="000000"/>
          <w:kern w:val="0"/>
          <w:sz w:val="32"/>
          <w:szCs w:val="32"/>
        </w:rPr>
        <w:t>31</w:t>
      </w:r>
      <w:r w:rsidR="00BB5D29" w:rsidRPr="00BB5D29">
        <w:rPr>
          <w:rFonts w:ascii="方正仿宋_GBK" w:eastAsia="方正仿宋_GBK" w:hAnsi="Verdana" w:cs="宋体" w:hint="eastAsia"/>
          <w:color w:val="000000"/>
          <w:kern w:val="0"/>
          <w:sz w:val="32"/>
          <w:szCs w:val="32"/>
        </w:rPr>
        <w:t>号</w:t>
      </w:r>
      <w:r w:rsidR="00BB5D29">
        <w:rPr>
          <w:rFonts w:ascii="方正仿宋_GBK" w:eastAsia="方正仿宋_GBK" w:hAnsi="Verdana" w:cs="宋体" w:hint="eastAsia"/>
          <w:color w:val="000000"/>
          <w:kern w:val="0"/>
          <w:sz w:val="32"/>
          <w:szCs w:val="32"/>
        </w:rPr>
        <w:t>）</w:t>
      </w:r>
      <w:r w:rsidR="00173D11">
        <w:rPr>
          <w:rFonts w:ascii="方正仿宋_GBK" w:eastAsia="方正仿宋_GBK" w:hAnsi="Verdana" w:cs="宋体" w:hint="eastAsia"/>
          <w:color w:val="000000"/>
          <w:kern w:val="0"/>
          <w:sz w:val="32"/>
          <w:szCs w:val="32"/>
        </w:rPr>
        <w:t>，</w:t>
      </w:r>
      <w:r w:rsidR="002573DE">
        <w:rPr>
          <w:rFonts w:ascii="方正仿宋_GBK" w:eastAsia="方正仿宋_GBK" w:hAnsi="Verdana" w:cs="宋体" w:hint="eastAsia"/>
          <w:color w:val="000000"/>
          <w:kern w:val="0"/>
          <w:sz w:val="32"/>
          <w:szCs w:val="32"/>
        </w:rPr>
        <w:t>来文称“</w:t>
      </w:r>
      <w:r w:rsidR="002573DE">
        <w:rPr>
          <w:rFonts w:ascii="方正仿宋_GBK" w:eastAsia="方正仿宋_GBK" w:hAnsi="方正仿宋_GBK" w:cs="方正仿宋_GBK" w:hint="eastAsia"/>
          <w:sz w:val="32"/>
          <w:szCs w:val="32"/>
        </w:rPr>
        <w:t>经采购人核查第一中标候选人“响应文件”存在以下问题：（一）《询价通知书》第一篇第三条“供应商资格要求”第二款明确“落实政府采购政策需满足的资格要求</w:t>
      </w:r>
      <w:r w:rsidR="002573DE">
        <w:rPr>
          <w:rFonts w:ascii="方正仿宋_GBK" w:eastAsia="方正仿宋_GBK" w:hAnsi="方正仿宋_GBK" w:cs="方正仿宋_GBK"/>
          <w:sz w:val="32"/>
          <w:szCs w:val="32"/>
        </w:rPr>
        <w:t>……</w:t>
      </w:r>
      <w:r w:rsidR="002573DE">
        <w:rPr>
          <w:rFonts w:ascii="方正仿宋_GBK" w:eastAsia="方正仿宋_GBK" w:hAnsi="方正仿宋_GBK" w:cs="方正仿宋_GBK" w:hint="eastAsia"/>
          <w:sz w:val="32"/>
          <w:szCs w:val="32"/>
        </w:rPr>
        <w:t>依据《询价通知书》第二篇第九条的规定，应评定为无效响应。（二）《询价通知书》第四篇第二条“质量保证及售后服务”</w:t>
      </w:r>
      <w:r w:rsidR="002573DE">
        <w:rPr>
          <w:rFonts w:ascii="方正仿宋_GBK" w:eastAsia="方正仿宋_GBK" w:hAnsi="方正仿宋_GBK" w:cs="方正仿宋_GBK"/>
          <w:sz w:val="32"/>
          <w:szCs w:val="32"/>
        </w:rPr>
        <w:t>……</w:t>
      </w:r>
      <w:r w:rsidR="002573DE" w:rsidRPr="002573DE">
        <w:rPr>
          <w:rFonts w:ascii="方正仿宋_GBK" w:eastAsia="方正仿宋_GBK" w:hAnsi="方正仿宋_GBK" w:cs="方正仿宋_GBK" w:hint="eastAsia"/>
          <w:sz w:val="32"/>
          <w:szCs w:val="32"/>
        </w:rPr>
        <w:t xml:space="preserve"> </w:t>
      </w:r>
      <w:r w:rsidR="002573DE">
        <w:rPr>
          <w:rFonts w:ascii="方正仿宋_GBK" w:eastAsia="方正仿宋_GBK" w:hAnsi="方正仿宋_GBK" w:cs="方正仿宋_GBK" w:hint="eastAsia"/>
          <w:sz w:val="32"/>
          <w:szCs w:val="32"/>
        </w:rPr>
        <w:t>（三）《询价通知书》第三篇“采购项目技术需求”指出所招设备为医用X射线摄影系统</w:t>
      </w:r>
      <w:r w:rsidR="002573DE">
        <w:rPr>
          <w:rFonts w:ascii="方正仿宋_GBK" w:eastAsia="方正仿宋_GBK" w:hAnsi="方正仿宋_GBK" w:cs="方正仿宋_GBK"/>
          <w:sz w:val="32"/>
          <w:szCs w:val="32"/>
        </w:rPr>
        <w:t>……</w:t>
      </w:r>
      <w:r w:rsidR="002573DE" w:rsidRPr="009808D8">
        <w:rPr>
          <w:rFonts w:ascii="方正仿宋_GBK" w:eastAsia="方正仿宋_GBK" w:hAnsi="方正仿宋_GBK" w:cs="方正仿宋_GBK" w:hint="eastAsia"/>
          <w:sz w:val="32"/>
          <w:szCs w:val="32"/>
        </w:rPr>
        <w:t>采购人除无法了解该公司是否有合法经营资质外，该产品质量保障也无佐证资料。”</w:t>
      </w:r>
      <w:r w:rsidR="002573DE">
        <w:rPr>
          <w:rFonts w:ascii="方正仿宋_GBK" w:eastAsia="方正仿宋_GBK" w:hAnsi="方正仿宋_GBK" w:cs="方正仿宋_GBK" w:hint="eastAsia"/>
          <w:sz w:val="32"/>
          <w:szCs w:val="32"/>
        </w:rPr>
        <w:t>介于以上情况，采购人无法确定“成交供应商确定表”，</w:t>
      </w:r>
      <w:r w:rsidR="002573DE" w:rsidRPr="009808D8">
        <w:rPr>
          <w:rFonts w:ascii="方正仿宋_GBK" w:eastAsia="方正仿宋_GBK" w:hAnsi="方正仿宋_GBK" w:cs="方正仿宋_GBK" w:hint="eastAsia"/>
          <w:sz w:val="32"/>
          <w:szCs w:val="32"/>
        </w:rPr>
        <w:t>恳</w:t>
      </w:r>
      <w:r w:rsidR="002573DE" w:rsidRPr="009808D8">
        <w:rPr>
          <w:rFonts w:ascii="方正仿宋_GBK" w:eastAsia="方正仿宋_GBK" w:hAnsi="方正仿宋_GBK" w:cs="方正仿宋_GBK"/>
          <w:sz w:val="32"/>
          <w:szCs w:val="32"/>
        </w:rPr>
        <w:t>请区财政局组织审核认定</w:t>
      </w:r>
      <w:r w:rsidR="002573DE" w:rsidRPr="009808D8">
        <w:rPr>
          <w:rFonts w:ascii="方正仿宋_GBK" w:eastAsia="方正仿宋_GBK" w:hAnsi="方正仿宋_GBK" w:cs="方正仿宋_GBK" w:hint="eastAsia"/>
          <w:sz w:val="32"/>
          <w:szCs w:val="32"/>
        </w:rPr>
        <w:t>。</w:t>
      </w:r>
    </w:p>
    <w:p w:rsidR="006837D9" w:rsidRDefault="006837D9" w:rsidP="00173D11">
      <w:pPr>
        <w:widowControl/>
        <w:spacing w:line="50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6A476D">
        <w:rPr>
          <w:rFonts w:ascii="方正仿宋_GBK" w:eastAsia="方正仿宋_GBK" w:hAnsi="Verdana" w:cs="宋体" w:hint="eastAsia"/>
          <w:color w:val="000000"/>
          <w:kern w:val="0"/>
          <w:sz w:val="32"/>
          <w:szCs w:val="32"/>
        </w:rPr>
        <w:t>根据《</w:t>
      </w:r>
      <w:r w:rsidR="00DE4DE7">
        <w:rPr>
          <w:rFonts w:ascii="方正仿宋_GBK" w:eastAsia="方正仿宋_GBK" w:hAnsi="Verdana" w:cs="宋体" w:hint="eastAsia"/>
          <w:color w:val="000000"/>
          <w:kern w:val="0"/>
          <w:sz w:val="32"/>
          <w:szCs w:val="32"/>
        </w:rPr>
        <w:t>中华人民共和国</w:t>
      </w:r>
      <w:r w:rsidRPr="006A476D">
        <w:rPr>
          <w:rFonts w:ascii="方正仿宋_GBK" w:eastAsia="方正仿宋_GBK" w:hAnsi="Verdana" w:cs="宋体" w:hint="eastAsia"/>
          <w:color w:val="000000"/>
          <w:kern w:val="0"/>
          <w:sz w:val="32"/>
          <w:szCs w:val="32"/>
        </w:rPr>
        <w:t>政府采购</w:t>
      </w:r>
      <w:r w:rsidR="00DE4DE7">
        <w:rPr>
          <w:rFonts w:ascii="方正仿宋_GBK" w:eastAsia="方正仿宋_GBK" w:hAnsi="Verdana" w:cs="宋体" w:hint="eastAsia"/>
          <w:color w:val="000000"/>
          <w:kern w:val="0"/>
          <w:sz w:val="32"/>
          <w:szCs w:val="32"/>
        </w:rPr>
        <w:t>法</w:t>
      </w:r>
      <w:r w:rsidRPr="006A476D">
        <w:rPr>
          <w:rFonts w:ascii="方正仿宋_GBK" w:eastAsia="方正仿宋_GBK" w:hAnsi="Verdana" w:cs="宋体" w:hint="eastAsia"/>
          <w:color w:val="000000"/>
          <w:kern w:val="0"/>
          <w:sz w:val="32"/>
          <w:szCs w:val="32"/>
        </w:rPr>
        <w:t>》</w:t>
      </w:r>
      <w:r w:rsidR="005475A6">
        <w:rPr>
          <w:rFonts w:ascii="方正仿宋_GBK" w:eastAsia="方正仿宋_GBK" w:hAnsi="Verdana" w:cs="宋体" w:hint="eastAsia"/>
          <w:color w:val="000000"/>
          <w:kern w:val="0"/>
          <w:sz w:val="32"/>
          <w:szCs w:val="32"/>
        </w:rPr>
        <w:t>第三条、</w:t>
      </w:r>
      <w:r w:rsidR="00263423">
        <w:rPr>
          <w:rFonts w:ascii="方正仿宋_GBK" w:eastAsia="方正仿宋_GBK" w:hAnsi="Verdana" w:cs="宋体" w:hint="eastAsia"/>
          <w:color w:val="000000"/>
          <w:kern w:val="0"/>
          <w:sz w:val="32"/>
          <w:szCs w:val="32"/>
        </w:rPr>
        <w:t>第十三条、第五十九条、</w:t>
      </w:r>
      <w:r w:rsidR="005475A6">
        <w:rPr>
          <w:rFonts w:ascii="方正仿宋_GBK" w:eastAsia="方正仿宋_GBK" w:hAnsi="Verdana" w:cs="宋体" w:hint="eastAsia"/>
          <w:color w:val="000000"/>
          <w:kern w:val="0"/>
          <w:sz w:val="32"/>
          <w:szCs w:val="32"/>
        </w:rPr>
        <w:t>第六十五条、第七十条相关</w:t>
      </w:r>
      <w:r w:rsidRPr="006A476D">
        <w:rPr>
          <w:rFonts w:ascii="方正仿宋_GBK" w:eastAsia="方正仿宋_GBK" w:hAnsi="Verdana" w:cs="宋体" w:hint="eastAsia"/>
          <w:color w:val="000000"/>
          <w:kern w:val="0"/>
          <w:sz w:val="32"/>
          <w:szCs w:val="32"/>
        </w:rPr>
        <w:t>规定，</w:t>
      </w:r>
      <w:r w:rsidR="00691116">
        <w:rPr>
          <w:rFonts w:ascii="方正仿宋_GBK" w:eastAsia="方正仿宋_GBK" w:hAnsi="Verdana" w:cs="宋体" w:hint="eastAsia"/>
          <w:color w:val="000000"/>
          <w:kern w:val="0"/>
          <w:sz w:val="32"/>
          <w:szCs w:val="32"/>
        </w:rPr>
        <w:t>我局决定对</w:t>
      </w:r>
      <w:r w:rsidR="002573DE">
        <w:rPr>
          <w:rFonts w:ascii="方正仿宋_GBK" w:eastAsia="方正仿宋_GBK" w:hAnsi="方正仿宋_GBK" w:cs="方正仿宋_GBK" w:hint="eastAsia"/>
          <w:sz w:val="32"/>
          <w:szCs w:val="32"/>
        </w:rPr>
        <w:t>“黔江区妇幼保健计划生育服务中心医用设备-DR仪器一台（项目号QIJ22A00412）”</w:t>
      </w:r>
      <w:r w:rsidR="00752033">
        <w:rPr>
          <w:rFonts w:ascii="方正仿宋_GBK" w:eastAsia="方正仿宋_GBK" w:hAnsi="Verdana" w:cs="宋体" w:hint="eastAsia"/>
          <w:color w:val="000000"/>
          <w:kern w:val="0"/>
          <w:sz w:val="32"/>
          <w:szCs w:val="32"/>
        </w:rPr>
        <w:t>采购</w:t>
      </w:r>
      <w:r w:rsidR="002573DE">
        <w:rPr>
          <w:rFonts w:ascii="方正仿宋_GBK" w:eastAsia="方正仿宋_GBK" w:hAnsi="Verdana" w:cs="宋体" w:hint="eastAsia"/>
          <w:color w:val="000000"/>
          <w:kern w:val="0"/>
          <w:sz w:val="32"/>
          <w:szCs w:val="32"/>
        </w:rPr>
        <w:t>项目</w:t>
      </w:r>
      <w:r w:rsidR="0007020A">
        <w:rPr>
          <w:rFonts w:ascii="方正仿宋_GBK" w:eastAsia="方正仿宋_GBK" w:hAnsi="Verdana" w:cs="宋体" w:hint="eastAsia"/>
          <w:color w:val="000000"/>
          <w:kern w:val="0"/>
          <w:sz w:val="32"/>
          <w:szCs w:val="32"/>
        </w:rPr>
        <w:t>启动监督检查程序</w:t>
      </w:r>
      <w:r w:rsidR="00AB05BC">
        <w:rPr>
          <w:rFonts w:ascii="方正仿宋_GBK" w:eastAsia="方正仿宋_GBK" w:hint="eastAsia"/>
          <w:sz w:val="32"/>
          <w:szCs w:val="32"/>
        </w:rPr>
        <w:t>。</w:t>
      </w:r>
    </w:p>
    <w:p w:rsidR="001B5917" w:rsidRDefault="001B5917" w:rsidP="00B0564D">
      <w:pPr>
        <w:widowControl/>
        <w:spacing w:line="500" w:lineRule="exact"/>
        <w:ind w:firstLineChars="200" w:firstLine="640"/>
        <w:jc w:val="left"/>
        <w:rPr>
          <w:rFonts w:ascii="方正仿宋_GBK" w:eastAsia="方正仿宋_GBK" w:hAnsi="Verdana" w:cs="宋体"/>
          <w:color w:val="000000"/>
          <w:kern w:val="0"/>
          <w:sz w:val="32"/>
          <w:szCs w:val="32"/>
        </w:rPr>
      </w:pPr>
    </w:p>
    <w:p w:rsidR="006F39A0" w:rsidRDefault="006F39A0" w:rsidP="00B0564D">
      <w:pPr>
        <w:widowControl/>
        <w:spacing w:line="500" w:lineRule="exact"/>
        <w:ind w:firstLineChars="200" w:firstLine="640"/>
        <w:jc w:val="left"/>
        <w:rPr>
          <w:rFonts w:ascii="方正仿宋_GBK" w:eastAsia="方正仿宋_GBK" w:hAnsi="Verdana" w:cs="宋体"/>
          <w:color w:val="000000"/>
          <w:kern w:val="0"/>
          <w:sz w:val="32"/>
          <w:szCs w:val="32"/>
        </w:rPr>
      </w:pPr>
    </w:p>
    <w:p w:rsidR="006F39A0" w:rsidRDefault="006F39A0" w:rsidP="00B0564D">
      <w:pPr>
        <w:widowControl/>
        <w:spacing w:line="500" w:lineRule="exact"/>
        <w:ind w:firstLineChars="200" w:firstLine="640"/>
        <w:jc w:val="left"/>
        <w:rPr>
          <w:rFonts w:ascii="方正仿宋_GBK" w:eastAsia="方正仿宋_GBK" w:hAnsi="Verdana" w:cs="宋体"/>
          <w:color w:val="000000"/>
          <w:kern w:val="0"/>
          <w:sz w:val="32"/>
          <w:szCs w:val="32"/>
        </w:rPr>
      </w:pPr>
    </w:p>
    <w:p w:rsidR="000343B6" w:rsidRDefault="001B5917" w:rsidP="00B0564D">
      <w:pPr>
        <w:widowControl/>
        <w:spacing w:line="500" w:lineRule="exact"/>
        <w:ind w:firstLineChars="200" w:firstLine="640"/>
        <w:jc w:val="left"/>
        <w:rPr>
          <w:rFonts w:ascii="方正仿宋_GBK" w:eastAsia="方正仿宋_GBK" w:hAnsi="Verdana" w:cs="宋体"/>
          <w:color w:val="000000"/>
          <w:kern w:val="0"/>
          <w:sz w:val="32"/>
          <w:szCs w:val="32"/>
        </w:rPr>
      </w:pPr>
      <w:r>
        <w:rPr>
          <w:rFonts w:ascii="方正仿宋_GBK" w:eastAsia="方正仿宋_GBK" w:hAnsi="Verdana" w:cs="宋体" w:hint="eastAsia"/>
          <w:color w:val="000000"/>
          <w:kern w:val="0"/>
          <w:sz w:val="32"/>
          <w:szCs w:val="32"/>
        </w:rPr>
        <w:t>附件</w:t>
      </w:r>
      <w:r w:rsidR="008C3AD0" w:rsidRPr="008C3AD0">
        <w:rPr>
          <w:rFonts w:ascii="方正仿宋_GBK" w:eastAsia="方正仿宋_GBK" w:hAnsi="Verdana" w:cs="宋体" w:hint="eastAsia"/>
          <w:color w:val="000000"/>
          <w:kern w:val="0"/>
          <w:sz w:val="32"/>
          <w:szCs w:val="32"/>
        </w:rPr>
        <w:t>：送达回证</w:t>
      </w:r>
    </w:p>
    <w:p w:rsidR="00967E9D" w:rsidRPr="006A476D" w:rsidRDefault="00967E9D" w:rsidP="00B0564D">
      <w:pPr>
        <w:widowControl/>
        <w:spacing w:line="500" w:lineRule="exact"/>
        <w:jc w:val="left"/>
        <w:rPr>
          <w:rFonts w:ascii="方正仿宋_GBK" w:eastAsia="方正仿宋_GBK" w:hAnsi="Verdana" w:cs="宋体"/>
          <w:color w:val="000000"/>
          <w:kern w:val="0"/>
          <w:sz w:val="32"/>
          <w:szCs w:val="32"/>
        </w:rPr>
      </w:pPr>
    </w:p>
    <w:p w:rsidR="006837D9" w:rsidRPr="006A476D" w:rsidRDefault="006837D9" w:rsidP="00B0564D">
      <w:pPr>
        <w:widowControl/>
        <w:spacing w:line="500" w:lineRule="exact"/>
        <w:ind w:right="159"/>
        <w:jc w:val="right"/>
        <w:rPr>
          <w:rFonts w:ascii="方正仿宋_GBK" w:eastAsia="方正仿宋_GBK" w:hAnsi="Verdana" w:cs="宋体"/>
          <w:color w:val="000000"/>
          <w:kern w:val="0"/>
          <w:sz w:val="32"/>
          <w:szCs w:val="32"/>
        </w:rPr>
      </w:pPr>
      <w:r w:rsidRPr="006A476D">
        <w:rPr>
          <w:rFonts w:ascii="方正仿宋_GBK" w:eastAsia="方正仿宋_GBK" w:hAnsi="Verdana" w:cs="宋体" w:hint="eastAsia"/>
          <w:color w:val="000000"/>
          <w:kern w:val="0"/>
          <w:sz w:val="32"/>
          <w:szCs w:val="32"/>
        </w:rPr>
        <w:t xml:space="preserve">重庆市黔江区财政局  </w:t>
      </w:r>
    </w:p>
    <w:p w:rsidR="00691116" w:rsidRDefault="006837D9" w:rsidP="00B0564D">
      <w:pPr>
        <w:widowControl/>
        <w:spacing w:line="500" w:lineRule="exact"/>
        <w:ind w:right="159"/>
        <w:jc w:val="right"/>
        <w:rPr>
          <w:rFonts w:ascii="方正仿宋_GBK" w:eastAsia="方正仿宋_GBK" w:hAnsi="Verdana" w:cs="宋体"/>
          <w:color w:val="000000"/>
          <w:kern w:val="0"/>
          <w:sz w:val="32"/>
          <w:szCs w:val="32"/>
        </w:rPr>
      </w:pPr>
      <w:r w:rsidRPr="005A366C">
        <w:rPr>
          <w:rFonts w:ascii="方正仿宋_GBK" w:eastAsia="方正仿宋_GBK" w:hAnsi="Verdana" w:cs="宋体" w:hint="eastAsia"/>
          <w:color w:val="000000"/>
          <w:kern w:val="0"/>
          <w:sz w:val="32"/>
          <w:szCs w:val="32"/>
        </w:rPr>
        <w:t> </w:t>
      </w:r>
      <w:r w:rsidR="00C734B9">
        <w:rPr>
          <w:rFonts w:ascii="方正仿宋_GBK" w:eastAsia="方正仿宋_GBK" w:hAnsi="Verdana" w:cs="宋体" w:hint="eastAsia"/>
          <w:color w:val="000000"/>
          <w:kern w:val="0"/>
          <w:sz w:val="32"/>
          <w:szCs w:val="32"/>
        </w:rPr>
        <w:t>20</w:t>
      </w:r>
      <w:r w:rsidR="00356D40">
        <w:rPr>
          <w:rFonts w:ascii="方正仿宋_GBK" w:eastAsia="方正仿宋_GBK" w:hAnsi="Verdana" w:cs="宋体" w:hint="eastAsia"/>
          <w:color w:val="000000"/>
          <w:kern w:val="0"/>
          <w:sz w:val="32"/>
          <w:szCs w:val="32"/>
        </w:rPr>
        <w:t>2</w:t>
      </w:r>
      <w:r w:rsidR="000A7245">
        <w:rPr>
          <w:rFonts w:ascii="方正仿宋_GBK" w:eastAsia="方正仿宋_GBK" w:hAnsi="Verdana" w:cs="宋体" w:hint="eastAsia"/>
          <w:color w:val="000000"/>
          <w:kern w:val="0"/>
          <w:sz w:val="32"/>
          <w:szCs w:val="32"/>
        </w:rPr>
        <w:t>2</w:t>
      </w:r>
      <w:r w:rsidRPr="006A476D">
        <w:rPr>
          <w:rFonts w:ascii="方正仿宋_GBK" w:eastAsia="方正仿宋_GBK" w:hAnsi="Verdana" w:cs="宋体" w:hint="eastAsia"/>
          <w:color w:val="000000"/>
          <w:kern w:val="0"/>
          <w:sz w:val="32"/>
          <w:szCs w:val="32"/>
        </w:rPr>
        <w:t>年</w:t>
      </w:r>
      <w:r w:rsidR="00251CD2">
        <w:rPr>
          <w:rFonts w:ascii="方正仿宋_GBK" w:eastAsia="方正仿宋_GBK" w:hAnsi="Verdana" w:cs="宋体" w:hint="eastAsia"/>
          <w:color w:val="000000"/>
          <w:kern w:val="0"/>
          <w:sz w:val="32"/>
          <w:szCs w:val="32"/>
        </w:rPr>
        <w:t>6</w:t>
      </w:r>
      <w:r w:rsidRPr="006A476D">
        <w:rPr>
          <w:rFonts w:ascii="方正仿宋_GBK" w:eastAsia="方正仿宋_GBK" w:hAnsi="Verdana" w:cs="宋体" w:hint="eastAsia"/>
          <w:color w:val="000000"/>
          <w:kern w:val="0"/>
          <w:sz w:val="32"/>
          <w:szCs w:val="32"/>
        </w:rPr>
        <w:t>月</w:t>
      </w:r>
      <w:r w:rsidR="00B5386A">
        <w:rPr>
          <w:rFonts w:ascii="方正仿宋_GBK" w:eastAsia="方正仿宋_GBK" w:hAnsi="Verdana" w:cs="宋体" w:hint="eastAsia"/>
          <w:color w:val="000000"/>
          <w:kern w:val="0"/>
          <w:sz w:val="32"/>
          <w:szCs w:val="32"/>
        </w:rPr>
        <w:t>10</w:t>
      </w:r>
      <w:bookmarkStart w:id="0" w:name="_GoBack"/>
      <w:bookmarkEnd w:id="0"/>
      <w:r w:rsidRPr="006A476D">
        <w:rPr>
          <w:rFonts w:ascii="方正仿宋_GBK" w:eastAsia="方正仿宋_GBK" w:hAnsi="Verdana" w:cs="宋体" w:hint="eastAsia"/>
          <w:color w:val="000000"/>
          <w:kern w:val="0"/>
          <w:sz w:val="32"/>
          <w:szCs w:val="32"/>
        </w:rPr>
        <w:t xml:space="preserve">日  </w:t>
      </w:r>
    </w:p>
    <w:p w:rsidR="00135F9F" w:rsidRDefault="00135F9F" w:rsidP="00691116">
      <w:pPr>
        <w:widowControl/>
        <w:spacing w:line="360" w:lineRule="auto"/>
        <w:jc w:val="left"/>
        <w:rPr>
          <w:rFonts w:ascii="方正仿宋_GBK" w:eastAsia="方正仿宋_GBK" w:hAnsi="Verdana" w:cs="宋体"/>
          <w:color w:val="000000"/>
          <w:kern w:val="0"/>
          <w:sz w:val="32"/>
          <w:szCs w:val="32"/>
        </w:rPr>
      </w:pPr>
    </w:p>
    <w:p w:rsidR="006F39A0" w:rsidRDefault="006F39A0" w:rsidP="00691116">
      <w:pPr>
        <w:widowControl/>
        <w:spacing w:line="360" w:lineRule="auto"/>
        <w:jc w:val="left"/>
        <w:rPr>
          <w:rFonts w:ascii="方正仿宋_GBK" w:eastAsia="方正仿宋_GBK" w:hAnsi="Verdana" w:cs="宋体"/>
          <w:color w:val="000000"/>
          <w:kern w:val="0"/>
          <w:sz w:val="32"/>
          <w:szCs w:val="32"/>
        </w:rPr>
      </w:pPr>
    </w:p>
    <w:p w:rsidR="006F39A0" w:rsidRDefault="006F39A0" w:rsidP="00691116">
      <w:pPr>
        <w:widowControl/>
        <w:spacing w:line="360" w:lineRule="auto"/>
        <w:jc w:val="left"/>
        <w:rPr>
          <w:rFonts w:ascii="方正仿宋_GBK" w:eastAsia="方正仿宋_GBK" w:hAnsi="Verdana" w:cs="宋体"/>
          <w:color w:val="000000"/>
          <w:kern w:val="0"/>
          <w:sz w:val="32"/>
          <w:szCs w:val="32"/>
        </w:rPr>
      </w:pPr>
    </w:p>
    <w:p w:rsidR="006F39A0" w:rsidRDefault="006F39A0" w:rsidP="00691116">
      <w:pPr>
        <w:widowControl/>
        <w:spacing w:line="360" w:lineRule="auto"/>
        <w:jc w:val="left"/>
        <w:rPr>
          <w:rFonts w:ascii="方正仿宋_GBK" w:eastAsia="方正仿宋_GBK" w:hAnsi="Verdana" w:cs="宋体"/>
          <w:color w:val="000000"/>
          <w:kern w:val="0"/>
          <w:sz w:val="32"/>
          <w:szCs w:val="32"/>
        </w:rPr>
      </w:pPr>
    </w:p>
    <w:p w:rsidR="006F39A0" w:rsidRDefault="006F39A0" w:rsidP="00691116">
      <w:pPr>
        <w:widowControl/>
        <w:spacing w:line="360" w:lineRule="auto"/>
        <w:jc w:val="left"/>
        <w:rPr>
          <w:rFonts w:ascii="方正仿宋_GBK" w:eastAsia="方正仿宋_GBK" w:hAnsi="Verdana" w:cs="宋体"/>
          <w:color w:val="000000"/>
          <w:kern w:val="0"/>
          <w:sz w:val="32"/>
          <w:szCs w:val="32"/>
        </w:rPr>
      </w:pPr>
    </w:p>
    <w:p w:rsidR="006F39A0" w:rsidRDefault="006F39A0" w:rsidP="00691116">
      <w:pPr>
        <w:widowControl/>
        <w:spacing w:line="360" w:lineRule="auto"/>
        <w:jc w:val="left"/>
        <w:rPr>
          <w:rFonts w:ascii="方正仿宋_GBK" w:eastAsia="方正仿宋_GBK" w:hAnsi="Verdana" w:cs="宋体"/>
          <w:color w:val="000000"/>
          <w:kern w:val="0"/>
          <w:sz w:val="32"/>
          <w:szCs w:val="32"/>
        </w:rPr>
      </w:pPr>
    </w:p>
    <w:p w:rsidR="006F39A0" w:rsidRDefault="006F39A0" w:rsidP="00691116">
      <w:pPr>
        <w:widowControl/>
        <w:spacing w:line="360" w:lineRule="auto"/>
        <w:jc w:val="left"/>
        <w:rPr>
          <w:rFonts w:ascii="方正仿宋_GBK" w:eastAsia="方正仿宋_GBK" w:hAnsi="Verdana" w:cs="宋体"/>
          <w:color w:val="000000"/>
          <w:kern w:val="0"/>
          <w:sz w:val="32"/>
          <w:szCs w:val="32"/>
        </w:rPr>
      </w:pPr>
    </w:p>
    <w:p w:rsidR="006F39A0" w:rsidRDefault="006F39A0" w:rsidP="00691116">
      <w:pPr>
        <w:widowControl/>
        <w:spacing w:line="360" w:lineRule="auto"/>
        <w:jc w:val="left"/>
        <w:rPr>
          <w:rFonts w:ascii="方正仿宋_GBK" w:eastAsia="方正仿宋_GBK" w:hAnsi="Verdana" w:cs="宋体"/>
          <w:color w:val="000000"/>
          <w:kern w:val="0"/>
          <w:sz w:val="32"/>
          <w:szCs w:val="32"/>
        </w:rPr>
      </w:pPr>
    </w:p>
    <w:p w:rsidR="006F39A0" w:rsidRDefault="006F39A0" w:rsidP="00691116">
      <w:pPr>
        <w:widowControl/>
        <w:spacing w:line="360" w:lineRule="auto"/>
        <w:jc w:val="left"/>
        <w:rPr>
          <w:rFonts w:ascii="方正仿宋_GBK" w:eastAsia="方正仿宋_GBK" w:hAnsi="Verdana" w:cs="宋体"/>
          <w:color w:val="000000"/>
          <w:kern w:val="0"/>
          <w:sz w:val="32"/>
          <w:szCs w:val="32"/>
        </w:rPr>
      </w:pPr>
    </w:p>
    <w:p w:rsidR="006F39A0" w:rsidRDefault="006F39A0" w:rsidP="00691116">
      <w:pPr>
        <w:widowControl/>
        <w:spacing w:line="360" w:lineRule="auto"/>
        <w:jc w:val="left"/>
        <w:rPr>
          <w:rFonts w:ascii="方正仿宋_GBK" w:eastAsia="方正仿宋_GBK" w:hAnsi="Verdana" w:cs="宋体"/>
          <w:color w:val="000000"/>
          <w:kern w:val="0"/>
          <w:sz w:val="32"/>
          <w:szCs w:val="32"/>
        </w:rPr>
      </w:pPr>
    </w:p>
    <w:p w:rsidR="006F39A0" w:rsidRDefault="006F39A0" w:rsidP="00691116">
      <w:pPr>
        <w:widowControl/>
        <w:spacing w:line="360" w:lineRule="auto"/>
        <w:jc w:val="left"/>
        <w:rPr>
          <w:rFonts w:ascii="方正仿宋_GBK" w:eastAsia="方正仿宋_GBK" w:hAnsi="Verdana" w:cs="宋体"/>
          <w:color w:val="000000"/>
          <w:kern w:val="0"/>
          <w:sz w:val="32"/>
          <w:szCs w:val="32"/>
        </w:rPr>
      </w:pPr>
    </w:p>
    <w:p w:rsidR="006F39A0" w:rsidRDefault="006F39A0" w:rsidP="00691116">
      <w:pPr>
        <w:widowControl/>
        <w:spacing w:line="360" w:lineRule="auto"/>
        <w:jc w:val="left"/>
        <w:rPr>
          <w:rFonts w:ascii="方正仿宋_GBK" w:eastAsia="方正仿宋_GBK" w:hAnsi="Verdana" w:cs="宋体"/>
          <w:color w:val="000000"/>
          <w:kern w:val="0"/>
          <w:sz w:val="32"/>
          <w:szCs w:val="32"/>
        </w:rPr>
      </w:pPr>
    </w:p>
    <w:p w:rsidR="006F39A0" w:rsidRDefault="006F39A0" w:rsidP="00691116">
      <w:pPr>
        <w:widowControl/>
        <w:spacing w:line="360" w:lineRule="auto"/>
        <w:jc w:val="left"/>
        <w:rPr>
          <w:rFonts w:ascii="方正仿宋_GBK" w:eastAsia="方正仿宋_GBK" w:hAnsi="Verdana" w:cs="宋体"/>
          <w:color w:val="000000"/>
          <w:kern w:val="0"/>
          <w:sz w:val="32"/>
          <w:szCs w:val="32"/>
        </w:rPr>
      </w:pPr>
    </w:p>
    <w:p w:rsidR="006F39A0" w:rsidRDefault="006F39A0" w:rsidP="00691116">
      <w:pPr>
        <w:widowControl/>
        <w:spacing w:line="360" w:lineRule="auto"/>
        <w:jc w:val="left"/>
        <w:rPr>
          <w:rFonts w:ascii="方正仿宋_GBK" w:eastAsia="方正仿宋_GBK" w:hAnsi="Verdana" w:cs="宋体"/>
          <w:color w:val="000000"/>
          <w:kern w:val="0"/>
          <w:sz w:val="32"/>
          <w:szCs w:val="32"/>
        </w:rPr>
      </w:pPr>
    </w:p>
    <w:p w:rsidR="006F39A0" w:rsidRDefault="006F39A0" w:rsidP="00691116">
      <w:pPr>
        <w:widowControl/>
        <w:spacing w:line="360" w:lineRule="auto"/>
        <w:jc w:val="left"/>
        <w:rPr>
          <w:rFonts w:ascii="方正仿宋_GBK" w:eastAsia="方正仿宋_GBK" w:hAnsi="Verdana" w:cs="宋体"/>
          <w:color w:val="000000"/>
          <w:kern w:val="0"/>
          <w:sz w:val="32"/>
          <w:szCs w:val="32"/>
        </w:rPr>
      </w:pPr>
    </w:p>
    <w:p w:rsidR="006F39A0" w:rsidRDefault="006F39A0" w:rsidP="00691116">
      <w:pPr>
        <w:widowControl/>
        <w:spacing w:line="360" w:lineRule="auto"/>
        <w:jc w:val="left"/>
        <w:rPr>
          <w:rFonts w:ascii="方正仿宋_GBK" w:eastAsia="方正仿宋_GBK" w:hAnsi="Verdana" w:cs="宋体"/>
          <w:color w:val="000000"/>
          <w:kern w:val="0"/>
          <w:sz w:val="32"/>
          <w:szCs w:val="32"/>
        </w:rPr>
      </w:pPr>
    </w:p>
    <w:p w:rsidR="00691116" w:rsidRDefault="000128ED" w:rsidP="009539A0">
      <w:pPr>
        <w:widowControl/>
        <w:spacing w:line="560" w:lineRule="exact"/>
        <w:ind w:leftChars="10" w:left="21"/>
        <w:jc w:val="left"/>
        <w:rPr>
          <w:rFonts w:ascii="方正仿宋_GBK" w:eastAsia="方正仿宋_GBK" w:hAnsi="Verdana" w:cs="宋体"/>
          <w:color w:val="000000"/>
          <w:kern w:val="0"/>
          <w:sz w:val="32"/>
          <w:szCs w:val="32"/>
        </w:rPr>
      </w:pPr>
      <w:r>
        <w:rPr>
          <w:rFonts w:ascii="方正仿宋_GBK" w:eastAsia="方正仿宋_GBK" w:hAnsi="Verdana" w:cs="宋体" w:hint="eastAsia"/>
          <w:color w:val="000000"/>
          <w:kern w:val="0"/>
          <w:sz w:val="32"/>
          <w:szCs w:val="32"/>
        </w:rPr>
        <w:t>抄送：</w:t>
      </w:r>
      <w:r w:rsidR="000B534E">
        <w:rPr>
          <w:rFonts w:ascii="方正仿宋_GBK" w:eastAsia="方正仿宋_GBK" w:hAnsi="Verdana" w:cs="宋体" w:hint="eastAsia"/>
          <w:color w:val="000000"/>
          <w:kern w:val="0"/>
          <w:sz w:val="32"/>
          <w:szCs w:val="32"/>
        </w:rPr>
        <w:t>本项目各投标人</w:t>
      </w:r>
      <w:r w:rsidR="008F43E8">
        <w:rPr>
          <w:rFonts w:ascii="方正仿宋_GBK" w:eastAsia="方正仿宋_GBK" w:hAnsi="Verdana" w:cs="宋体" w:hint="eastAsia"/>
          <w:color w:val="000000"/>
          <w:kern w:val="0"/>
          <w:sz w:val="32"/>
          <w:szCs w:val="32"/>
        </w:rPr>
        <w:t>。</w:t>
      </w:r>
    </w:p>
    <w:p w:rsidR="009539A0" w:rsidRDefault="009539A0" w:rsidP="009539A0">
      <w:pPr>
        <w:widowControl/>
        <w:spacing w:line="560" w:lineRule="exact"/>
        <w:ind w:leftChars="10" w:left="21"/>
        <w:jc w:val="left"/>
        <w:rPr>
          <w:rFonts w:ascii="方正仿宋_GBK" w:eastAsia="方正仿宋_GBK" w:hAnsi="Verdana" w:cs="宋体"/>
          <w:color w:val="000000"/>
          <w:kern w:val="0"/>
          <w:sz w:val="32"/>
          <w:szCs w:val="32"/>
        </w:rPr>
      </w:pPr>
    </w:p>
    <w:p w:rsidR="002D1ECA" w:rsidRPr="00963617" w:rsidRDefault="002D1ECA" w:rsidP="002D1ECA">
      <w:pPr>
        <w:widowControl/>
        <w:topLinePunct/>
        <w:adjustRightInd w:val="0"/>
        <w:snapToGrid w:val="0"/>
        <w:spacing w:line="560" w:lineRule="exact"/>
        <w:rPr>
          <w:rFonts w:ascii="方正仿宋_GBK" w:eastAsia="方正仿宋_GBK" w:hAnsi="宋体"/>
          <w:color w:val="000000"/>
          <w:sz w:val="32"/>
          <w:szCs w:val="32"/>
        </w:rPr>
      </w:pPr>
      <w:r>
        <w:rPr>
          <w:rFonts w:ascii="方正仿宋_GBK" w:eastAsia="方正仿宋_GBK" w:hAnsi="宋体" w:cs="宋体" w:hint="eastAsia"/>
          <w:kern w:val="0"/>
          <w:sz w:val="32"/>
          <w:szCs w:val="32"/>
        </w:rPr>
        <w:t>附件：</w:t>
      </w:r>
    </w:p>
    <w:p w:rsidR="002D1ECA" w:rsidRDefault="002D1ECA" w:rsidP="002D1EC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opLinePunct/>
        <w:adjustRightInd w:val="0"/>
        <w:snapToGrid w:val="0"/>
        <w:spacing w:line="578" w:lineRule="exact"/>
        <w:jc w:val="center"/>
        <w:rPr>
          <w:rFonts w:ascii="方正小标宋_GBK" w:eastAsia="方正小标宋_GBK" w:hAnsi="宋体" w:cs="宋体"/>
          <w:kern w:val="0"/>
          <w:sz w:val="44"/>
          <w:szCs w:val="44"/>
        </w:rPr>
      </w:pPr>
      <w:r>
        <w:rPr>
          <w:rFonts w:ascii="方正小标宋_GBK" w:eastAsia="方正小标宋_GBK" w:hAnsi="宋体" w:cs="宋体" w:hint="eastAsia"/>
          <w:kern w:val="0"/>
          <w:sz w:val="44"/>
          <w:szCs w:val="44"/>
        </w:rPr>
        <w:t>送 达 回 证</w:t>
      </w:r>
    </w:p>
    <w:p w:rsidR="002D1ECA" w:rsidRDefault="002D1ECA" w:rsidP="002D1EC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opLinePunct/>
        <w:adjustRightInd w:val="0"/>
        <w:snapToGrid w:val="0"/>
        <w:spacing w:line="578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</w:p>
    <w:tbl>
      <w:tblPr>
        <w:tblW w:w="8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943"/>
        <w:gridCol w:w="5579"/>
      </w:tblGrid>
      <w:tr w:rsidR="002D1ECA" w:rsidTr="00D506CD">
        <w:tc>
          <w:tcPr>
            <w:tcW w:w="2943" w:type="dxa"/>
            <w:vAlign w:val="center"/>
          </w:tcPr>
          <w:p w:rsidR="002D1ECA" w:rsidRDefault="002D1ECA" w:rsidP="00D506C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600" w:lineRule="exact"/>
              <w:jc w:val="center"/>
              <w:rPr>
                <w:rFonts w:ascii="方正仿宋_GBK" w:eastAsia="方正仿宋_GBK" w:hAnsi="宋体" w:cs="宋体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32"/>
                <w:szCs w:val="32"/>
              </w:rPr>
              <w:t>送达文书</w:t>
            </w:r>
          </w:p>
        </w:tc>
        <w:tc>
          <w:tcPr>
            <w:tcW w:w="5579" w:type="dxa"/>
            <w:vAlign w:val="center"/>
          </w:tcPr>
          <w:p w:rsidR="00D51E28" w:rsidRDefault="00D51E28" w:rsidP="002D1ECA">
            <w:pPr>
              <w:jc w:val="center"/>
              <w:rPr>
                <w:rFonts w:ascii="方正仿宋_GBK" w:eastAsia="方正仿宋_GBK" w:hAnsi="Verdana" w:cs="宋体"/>
                <w:bCs/>
                <w:color w:val="000000"/>
                <w:kern w:val="0"/>
                <w:sz w:val="32"/>
                <w:szCs w:val="32"/>
              </w:rPr>
            </w:pPr>
            <w:r w:rsidRPr="00D51E28">
              <w:rPr>
                <w:rFonts w:ascii="方正仿宋_GBK" w:eastAsia="方正仿宋_GBK" w:hAnsi="Verdana" w:cs="宋体" w:hint="eastAsia"/>
                <w:bCs/>
                <w:color w:val="000000"/>
                <w:kern w:val="0"/>
                <w:sz w:val="32"/>
                <w:szCs w:val="32"/>
              </w:rPr>
              <w:t>政府采购监督检查通知书</w:t>
            </w:r>
          </w:p>
          <w:p w:rsidR="002D1ECA" w:rsidRDefault="002D1ECA" w:rsidP="00DB56FE">
            <w:pPr>
              <w:jc w:val="center"/>
              <w:rPr>
                <w:rFonts w:ascii="方正仿宋_GBK" w:eastAsia="方正仿宋_GBK" w:hAnsi="Verdana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Verdana" w:cs="宋体" w:hint="eastAsia"/>
                <w:bCs/>
                <w:color w:val="000000"/>
                <w:kern w:val="0"/>
                <w:sz w:val="32"/>
                <w:szCs w:val="32"/>
              </w:rPr>
              <w:t>（黔财采〔</w:t>
            </w:r>
            <w:r w:rsidR="00AC1B83">
              <w:rPr>
                <w:rFonts w:ascii="方正仿宋_GBK" w:eastAsia="方正仿宋_GBK" w:hAnsi="Verdana" w:cs="宋体" w:hint="eastAsia"/>
                <w:bCs/>
                <w:color w:val="000000"/>
                <w:kern w:val="0"/>
                <w:sz w:val="32"/>
                <w:szCs w:val="32"/>
              </w:rPr>
              <w:t>2022</w:t>
            </w:r>
            <w:r>
              <w:rPr>
                <w:rFonts w:ascii="方正仿宋_GBK" w:eastAsia="方正仿宋_GBK" w:hAnsi="Verdana" w:cs="宋体" w:hint="eastAsia"/>
                <w:bCs/>
                <w:color w:val="000000"/>
                <w:kern w:val="0"/>
                <w:sz w:val="32"/>
                <w:szCs w:val="32"/>
              </w:rPr>
              <w:t>〕</w:t>
            </w:r>
            <w:r w:rsidR="00DB56FE">
              <w:rPr>
                <w:rFonts w:ascii="方正仿宋_GBK" w:eastAsia="方正仿宋_GBK" w:hAnsi="Verdana" w:cs="宋体" w:hint="eastAsia"/>
                <w:bCs/>
                <w:color w:val="000000"/>
                <w:kern w:val="0"/>
                <w:sz w:val="32"/>
                <w:szCs w:val="32"/>
              </w:rPr>
              <w:t>35</w:t>
            </w:r>
            <w:r>
              <w:rPr>
                <w:rFonts w:ascii="方正仿宋_GBK" w:eastAsia="方正仿宋_GBK" w:hAnsi="Verdana" w:cs="宋体" w:hint="eastAsia"/>
                <w:bCs/>
                <w:color w:val="000000"/>
                <w:kern w:val="0"/>
                <w:sz w:val="32"/>
                <w:szCs w:val="32"/>
              </w:rPr>
              <w:t>号）</w:t>
            </w:r>
          </w:p>
        </w:tc>
      </w:tr>
      <w:tr w:rsidR="002D1ECA" w:rsidTr="00D506CD">
        <w:tc>
          <w:tcPr>
            <w:tcW w:w="2943" w:type="dxa"/>
            <w:vAlign w:val="center"/>
          </w:tcPr>
          <w:p w:rsidR="002D1ECA" w:rsidRDefault="002D1ECA" w:rsidP="00D506C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600" w:lineRule="exact"/>
              <w:jc w:val="center"/>
              <w:rPr>
                <w:rFonts w:ascii="方正仿宋_GBK" w:eastAsia="方正仿宋_GBK" w:hAnsi="宋体" w:cs="宋体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32"/>
                <w:szCs w:val="32"/>
              </w:rPr>
              <w:t>受送达人</w:t>
            </w:r>
          </w:p>
        </w:tc>
        <w:tc>
          <w:tcPr>
            <w:tcW w:w="5579" w:type="dxa"/>
            <w:vAlign w:val="center"/>
          </w:tcPr>
          <w:p w:rsidR="002D1ECA" w:rsidRDefault="002D1ECA" w:rsidP="00D506C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600" w:lineRule="exact"/>
              <w:jc w:val="center"/>
              <w:rPr>
                <w:rFonts w:ascii="方正仿宋_GBK" w:eastAsia="方正仿宋_GBK" w:hAnsi="宋体" w:cs="宋体"/>
                <w:kern w:val="0"/>
                <w:sz w:val="32"/>
                <w:szCs w:val="32"/>
              </w:rPr>
            </w:pPr>
          </w:p>
        </w:tc>
      </w:tr>
      <w:tr w:rsidR="002D1ECA" w:rsidTr="00D506CD">
        <w:tc>
          <w:tcPr>
            <w:tcW w:w="2943" w:type="dxa"/>
            <w:vAlign w:val="center"/>
          </w:tcPr>
          <w:p w:rsidR="002D1ECA" w:rsidRDefault="002D1ECA" w:rsidP="00D506C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600" w:lineRule="exact"/>
              <w:jc w:val="center"/>
              <w:rPr>
                <w:rFonts w:ascii="方正仿宋_GBK" w:eastAsia="方正仿宋_GBK" w:hAnsi="宋体" w:cs="宋体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32"/>
                <w:szCs w:val="32"/>
              </w:rPr>
              <w:t>收件时间</w:t>
            </w:r>
          </w:p>
        </w:tc>
        <w:tc>
          <w:tcPr>
            <w:tcW w:w="5579" w:type="dxa"/>
            <w:vAlign w:val="center"/>
          </w:tcPr>
          <w:p w:rsidR="002D1ECA" w:rsidRDefault="002D1ECA" w:rsidP="00D506C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600" w:lineRule="exact"/>
              <w:ind w:firstLineChars="200" w:firstLine="640"/>
              <w:jc w:val="center"/>
              <w:rPr>
                <w:rFonts w:ascii="方正仿宋_GBK" w:eastAsia="方正仿宋_GBK" w:hAnsi="宋体" w:cs="宋体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32"/>
                <w:szCs w:val="32"/>
              </w:rPr>
              <w:t>年   月   日</w:t>
            </w:r>
          </w:p>
        </w:tc>
      </w:tr>
      <w:tr w:rsidR="002D1ECA" w:rsidTr="00D506CD">
        <w:tc>
          <w:tcPr>
            <w:tcW w:w="2943" w:type="dxa"/>
            <w:vAlign w:val="center"/>
          </w:tcPr>
          <w:p w:rsidR="002D1ECA" w:rsidRDefault="002D1ECA" w:rsidP="00D506C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600" w:lineRule="exact"/>
              <w:jc w:val="center"/>
              <w:rPr>
                <w:rFonts w:ascii="方正仿宋_GBK" w:eastAsia="方正仿宋_GBK" w:hAnsi="宋体" w:cs="宋体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32"/>
                <w:szCs w:val="32"/>
              </w:rPr>
              <w:t>收件人签字或盖章</w:t>
            </w:r>
          </w:p>
        </w:tc>
        <w:tc>
          <w:tcPr>
            <w:tcW w:w="5579" w:type="dxa"/>
            <w:vAlign w:val="center"/>
          </w:tcPr>
          <w:p w:rsidR="002D1ECA" w:rsidRDefault="002D1ECA" w:rsidP="00D506C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600" w:lineRule="exact"/>
              <w:jc w:val="center"/>
              <w:rPr>
                <w:rFonts w:ascii="方正仿宋_GBK" w:eastAsia="方正仿宋_GBK" w:hAnsi="宋体" w:cs="宋体"/>
                <w:kern w:val="0"/>
                <w:sz w:val="32"/>
                <w:szCs w:val="32"/>
              </w:rPr>
            </w:pPr>
          </w:p>
        </w:tc>
      </w:tr>
      <w:tr w:rsidR="002D1ECA" w:rsidTr="00D506CD">
        <w:tc>
          <w:tcPr>
            <w:tcW w:w="2943" w:type="dxa"/>
            <w:vAlign w:val="center"/>
          </w:tcPr>
          <w:p w:rsidR="002D1ECA" w:rsidRDefault="002D1ECA" w:rsidP="00D506C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600" w:lineRule="exact"/>
              <w:jc w:val="center"/>
              <w:rPr>
                <w:rFonts w:ascii="方正仿宋_GBK" w:eastAsia="方正仿宋_GBK" w:hAnsi="宋体" w:cs="宋体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32"/>
                <w:szCs w:val="32"/>
              </w:rPr>
              <w:t>备注</w:t>
            </w:r>
          </w:p>
        </w:tc>
        <w:tc>
          <w:tcPr>
            <w:tcW w:w="5579" w:type="dxa"/>
            <w:vAlign w:val="center"/>
          </w:tcPr>
          <w:p w:rsidR="002D1ECA" w:rsidRDefault="002D1ECA" w:rsidP="00D506C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600" w:lineRule="exact"/>
              <w:jc w:val="center"/>
              <w:rPr>
                <w:rFonts w:ascii="方正仿宋_GBK" w:eastAsia="方正仿宋_GBK" w:hAnsi="宋体" w:cs="宋体"/>
                <w:kern w:val="0"/>
                <w:sz w:val="32"/>
                <w:szCs w:val="32"/>
              </w:rPr>
            </w:pPr>
          </w:p>
        </w:tc>
      </w:tr>
      <w:tr w:rsidR="002D1ECA" w:rsidTr="00D506CD">
        <w:tc>
          <w:tcPr>
            <w:tcW w:w="2943" w:type="dxa"/>
            <w:vAlign w:val="center"/>
          </w:tcPr>
          <w:p w:rsidR="002D1ECA" w:rsidRDefault="002D1ECA" w:rsidP="00D506C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600" w:lineRule="exact"/>
              <w:jc w:val="center"/>
              <w:rPr>
                <w:rFonts w:ascii="方正仿宋_GBK" w:eastAsia="方正仿宋_GBK" w:hAnsi="宋体" w:cs="宋体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32"/>
                <w:szCs w:val="32"/>
              </w:rPr>
              <w:t>送达人</w:t>
            </w:r>
          </w:p>
        </w:tc>
        <w:tc>
          <w:tcPr>
            <w:tcW w:w="5579" w:type="dxa"/>
            <w:vAlign w:val="center"/>
          </w:tcPr>
          <w:p w:rsidR="002D1ECA" w:rsidRDefault="002D1ECA" w:rsidP="00D506C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topLinePunct/>
              <w:adjustRightInd w:val="0"/>
              <w:snapToGrid w:val="0"/>
              <w:spacing w:line="600" w:lineRule="exact"/>
              <w:jc w:val="center"/>
              <w:rPr>
                <w:rFonts w:ascii="方正仿宋_GBK" w:eastAsia="方正仿宋_GBK" w:hAnsi="宋体" w:cs="宋体"/>
                <w:kern w:val="0"/>
                <w:sz w:val="32"/>
                <w:szCs w:val="32"/>
              </w:rPr>
            </w:pPr>
          </w:p>
        </w:tc>
      </w:tr>
    </w:tbl>
    <w:p w:rsidR="002D1ECA" w:rsidRDefault="002D1ECA" w:rsidP="002D1ECA">
      <w:pPr>
        <w:widowControl/>
        <w:spacing w:line="360" w:lineRule="auto"/>
        <w:jc w:val="left"/>
        <w:rPr>
          <w:rFonts w:ascii="方正仿宋_GBK" w:eastAsia="方正仿宋_GBK" w:hAnsi="Verdana" w:cs="宋体"/>
          <w:color w:val="000000"/>
          <w:kern w:val="0"/>
          <w:sz w:val="32"/>
          <w:szCs w:val="32"/>
        </w:rPr>
      </w:pPr>
    </w:p>
    <w:p w:rsidR="002D1ECA" w:rsidRDefault="002D1ECA" w:rsidP="002D1ECA">
      <w:pPr>
        <w:widowControl/>
        <w:spacing w:line="360" w:lineRule="auto"/>
        <w:ind w:right="320"/>
        <w:jc w:val="left"/>
        <w:rPr>
          <w:rFonts w:ascii="方正仿宋_GBK" w:eastAsia="方正仿宋_GBK" w:hAnsi="Verdana" w:cs="宋体"/>
          <w:color w:val="000000"/>
          <w:kern w:val="0"/>
          <w:sz w:val="32"/>
          <w:szCs w:val="32"/>
        </w:rPr>
      </w:pPr>
    </w:p>
    <w:p w:rsidR="002D1ECA" w:rsidRPr="002D1ECA" w:rsidRDefault="002D1ECA" w:rsidP="00AC5B7F">
      <w:pPr>
        <w:widowControl/>
        <w:spacing w:line="560" w:lineRule="exact"/>
        <w:ind w:leftChars="76" w:left="1120" w:hangingChars="300" w:hanging="960"/>
        <w:jc w:val="left"/>
        <w:rPr>
          <w:rFonts w:ascii="方正仿宋_GBK" w:eastAsia="方正仿宋_GBK" w:hAnsi="Verdana" w:cs="宋体"/>
          <w:color w:val="000000"/>
          <w:kern w:val="0"/>
          <w:sz w:val="32"/>
          <w:szCs w:val="32"/>
        </w:rPr>
      </w:pPr>
    </w:p>
    <w:sectPr w:rsidR="002D1ECA" w:rsidRPr="002D1E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5CF6" w:rsidRDefault="004F5CF6" w:rsidP="008F285B">
      <w:r>
        <w:separator/>
      </w:r>
    </w:p>
  </w:endnote>
  <w:endnote w:type="continuationSeparator" w:id="0">
    <w:p w:rsidR="004F5CF6" w:rsidRDefault="004F5CF6" w:rsidP="008F28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5CF6" w:rsidRDefault="004F5CF6" w:rsidP="008F285B">
      <w:r>
        <w:separator/>
      </w:r>
    </w:p>
  </w:footnote>
  <w:footnote w:type="continuationSeparator" w:id="0">
    <w:p w:rsidR="004F5CF6" w:rsidRDefault="004F5CF6" w:rsidP="008F28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7D9"/>
    <w:rsid w:val="000128ED"/>
    <w:rsid w:val="00016D68"/>
    <w:rsid w:val="000176B9"/>
    <w:rsid w:val="000343B6"/>
    <w:rsid w:val="000405B9"/>
    <w:rsid w:val="00040955"/>
    <w:rsid w:val="00046F36"/>
    <w:rsid w:val="0005179B"/>
    <w:rsid w:val="00057EB8"/>
    <w:rsid w:val="0007020A"/>
    <w:rsid w:val="00075FFB"/>
    <w:rsid w:val="000A4617"/>
    <w:rsid w:val="000A7245"/>
    <w:rsid w:val="000B534E"/>
    <w:rsid w:val="000F14C0"/>
    <w:rsid w:val="000F5635"/>
    <w:rsid w:val="0011024D"/>
    <w:rsid w:val="00112EA7"/>
    <w:rsid w:val="00135F9F"/>
    <w:rsid w:val="0014283F"/>
    <w:rsid w:val="00173D11"/>
    <w:rsid w:val="001B5917"/>
    <w:rsid w:val="001F69DA"/>
    <w:rsid w:val="00206D58"/>
    <w:rsid w:val="00251CD2"/>
    <w:rsid w:val="002573DE"/>
    <w:rsid w:val="00263423"/>
    <w:rsid w:val="0028416C"/>
    <w:rsid w:val="00296370"/>
    <w:rsid w:val="002C01C5"/>
    <w:rsid w:val="002C0B54"/>
    <w:rsid w:val="002C7642"/>
    <w:rsid w:val="002D1ECA"/>
    <w:rsid w:val="00302C19"/>
    <w:rsid w:val="003049AD"/>
    <w:rsid w:val="00331BB5"/>
    <w:rsid w:val="00355AC2"/>
    <w:rsid w:val="00356D40"/>
    <w:rsid w:val="00361F82"/>
    <w:rsid w:val="00364BF1"/>
    <w:rsid w:val="00372347"/>
    <w:rsid w:val="0039157E"/>
    <w:rsid w:val="00397644"/>
    <w:rsid w:val="003B2903"/>
    <w:rsid w:val="003C193C"/>
    <w:rsid w:val="003D3611"/>
    <w:rsid w:val="003E0249"/>
    <w:rsid w:val="003E7C44"/>
    <w:rsid w:val="003F17AF"/>
    <w:rsid w:val="0040587E"/>
    <w:rsid w:val="00407A35"/>
    <w:rsid w:val="0041187D"/>
    <w:rsid w:val="00452AB7"/>
    <w:rsid w:val="0047306D"/>
    <w:rsid w:val="00484791"/>
    <w:rsid w:val="004849FC"/>
    <w:rsid w:val="004C634D"/>
    <w:rsid w:val="004E6930"/>
    <w:rsid w:val="004F1354"/>
    <w:rsid w:val="004F5CF6"/>
    <w:rsid w:val="005008CC"/>
    <w:rsid w:val="00530A0E"/>
    <w:rsid w:val="005475A6"/>
    <w:rsid w:val="0055655A"/>
    <w:rsid w:val="0056308C"/>
    <w:rsid w:val="0058676A"/>
    <w:rsid w:val="00596F1E"/>
    <w:rsid w:val="005970E4"/>
    <w:rsid w:val="005A366C"/>
    <w:rsid w:val="005A7CEA"/>
    <w:rsid w:val="005B6D4F"/>
    <w:rsid w:val="005C7065"/>
    <w:rsid w:val="005D3628"/>
    <w:rsid w:val="005E5AA1"/>
    <w:rsid w:val="00663EC0"/>
    <w:rsid w:val="006669D9"/>
    <w:rsid w:val="00667AF8"/>
    <w:rsid w:val="006837D9"/>
    <w:rsid w:val="00691116"/>
    <w:rsid w:val="006A476D"/>
    <w:rsid w:val="006F247F"/>
    <w:rsid w:val="006F39A0"/>
    <w:rsid w:val="007133FE"/>
    <w:rsid w:val="00715682"/>
    <w:rsid w:val="00752033"/>
    <w:rsid w:val="007529B6"/>
    <w:rsid w:val="00765DA5"/>
    <w:rsid w:val="007772CF"/>
    <w:rsid w:val="0077765B"/>
    <w:rsid w:val="00792AF3"/>
    <w:rsid w:val="007A16C3"/>
    <w:rsid w:val="007A6A78"/>
    <w:rsid w:val="007E4061"/>
    <w:rsid w:val="00812F31"/>
    <w:rsid w:val="00822B72"/>
    <w:rsid w:val="008C3AD0"/>
    <w:rsid w:val="008D3C1B"/>
    <w:rsid w:val="008F285B"/>
    <w:rsid w:val="008F43E8"/>
    <w:rsid w:val="00926B44"/>
    <w:rsid w:val="009539A0"/>
    <w:rsid w:val="00967E9D"/>
    <w:rsid w:val="009777C9"/>
    <w:rsid w:val="009808D8"/>
    <w:rsid w:val="00992001"/>
    <w:rsid w:val="009A0B81"/>
    <w:rsid w:val="009A7E5D"/>
    <w:rsid w:val="009B72D3"/>
    <w:rsid w:val="00A03B09"/>
    <w:rsid w:val="00A42305"/>
    <w:rsid w:val="00A5580B"/>
    <w:rsid w:val="00A83FE4"/>
    <w:rsid w:val="00AA30E0"/>
    <w:rsid w:val="00AA62DB"/>
    <w:rsid w:val="00AB05BC"/>
    <w:rsid w:val="00AC1B83"/>
    <w:rsid w:val="00AC2677"/>
    <w:rsid w:val="00AC5B7F"/>
    <w:rsid w:val="00AF3FE0"/>
    <w:rsid w:val="00AF4FB1"/>
    <w:rsid w:val="00B0564D"/>
    <w:rsid w:val="00B10AE9"/>
    <w:rsid w:val="00B22E92"/>
    <w:rsid w:val="00B25CC1"/>
    <w:rsid w:val="00B5386A"/>
    <w:rsid w:val="00BA4544"/>
    <w:rsid w:val="00BB104D"/>
    <w:rsid w:val="00BB5D29"/>
    <w:rsid w:val="00BC28B9"/>
    <w:rsid w:val="00BE1EF6"/>
    <w:rsid w:val="00BE63A5"/>
    <w:rsid w:val="00C17302"/>
    <w:rsid w:val="00C21D48"/>
    <w:rsid w:val="00C60475"/>
    <w:rsid w:val="00C6337D"/>
    <w:rsid w:val="00C72AF7"/>
    <w:rsid w:val="00C734B9"/>
    <w:rsid w:val="00C805C6"/>
    <w:rsid w:val="00C87F3E"/>
    <w:rsid w:val="00C954B7"/>
    <w:rsid w:val="00CA0347"/>
    <w:rsid w:val="00CA13D2"/>
    <w:rsid w:val="00CA6DEC"/>
    <w:rsid w:val="00CC2EB4"/>
    <w:rsid w:val="00CC5B59"/>
    <w:rsid w:val="00D30D6D"/>
    <w:rsid w:val="00D43B5E"/>
    <w:rsid w:val="00D51E28"/>
    <w:rsid w:val="00DB56FE"/>
    <w:rsid w:val="00DE061C"/>
    <w:rsid w:val="00DE4DE7"/>
    <w:rsid w:val="00DF0E57"/>
    <w:rsid w:val="00E00D32"/>
    <w:rsid w:val="00E2003D"/>
    <w:rsid w:val="00E21EB1"/>
    <w:rsid w:val="00E32115"/>
    <w:rsid w:val="00E41A98"/>
    <w:rsid w:val="00E4535A"/>
    <w:rsid w:val="00E808C5"/>
    <w:rsid w:val="00EA670A"/>
    <w:rsid w:val="00EB2D0F"/>
    <w:rsid w:val="00EB7216"/>
    <w:rsid w:val="00EF76B8"/>
    <w:rsid w:val="00F07C0F"/>
    <w:rsid w:val="00F10F2B"/>
    <w:rsid w:val="00F27610"/>
    <w:rsid w:val="00F43970"/>
    <w:rsid w:val="00F54026"/>
    <w:rsid w:val="00FD0D9C"/>
    <w:rsid w:val="00FD2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37D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F28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F285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F28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F285B"/>
    <w:rPr>
      <w:rFonts w:ascii="Times New Roman" w:eastAsia="宋体" w:hAnsi="Times New Roman" w:cs="Times New Roman"/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691116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691116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37D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F28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F285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F28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F285B"/>
    <w:rPr>
      <w:rFonts w:ascii="Times New Roman" w:eastAsia="宋体" w:hAnsi="Times New Roman" w:cs="Times New Roman"/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691116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691116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3</Pages>
  <Words>98</Words>
  <Characters>562</Characters>
  <Application>Microsoft Office Word</Application>
  <DocSecurity>0</DocSecurity>
  <Lines>4</Lines>
  <Paragraphs>1</Paragraphs>
  <ScaleCrop>false</ScaleCrop>
  <Company/>
  <LinksUpToDate>false</LinksUpToDate>
  <CharactersWithSpaces>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龙雪</dc:creator>
  <cp:lastModifiedBy>张清刚</cp:lastModifiedBy>
  <cp:revision>186</cp:revision>
  <cp:lastPrinted>2017-08-01T01:27:00Z</cp:lastPrinted>
  <dcterms:created xsi:type="dcterms:W3CDTF">2019-03-01T03:52:00Z</dcterms:created>
  <dcterms:modified xsi:type="dcterms:W3CDTF">2022-06-10T03:44:00Z</dcterms:modified>
</cp:coreProperties>
</file>